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53" w:rsidRDefault="00524653" w:rsidP="000E4816">
      <w:pPr>
        <w:ind w:firstLine="5670"/>
        <w:rPr>
          <w:sz w:val="30"/>
          <w:szCs w:val="30"/>
        </w:rPr>
      </w:pPr>
    </w:p>
    <w:p w:rsidR="000E4816" w:rsidRPr="00BB4730" w:rsidRDefault="00866D61" w:rsidP="000E4816">
      <w:pPr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816" w:rsidRPr="00BB4730">
        <w:rPr>
          <w:sz w:val="30"/>
          <w:szCs w:val="30"/>
        </w:rPr>
        <w:t>УТВЕРЖДЕНО</w:t>
      </w:r>
    </w:p>
    <w:p w:rsidR="000E4816" w:rsidRPr="00BB4730" w:rsidRDefault="000E4816" w:rsidP="000E4816">
      <w:pPr>
        <w:ind w:firstLine="5670"/>
        <w:rPr>
          <w:sz w:val="30"/>
          <w:szCs w:val="30"/>
        </w:rPr>
      </w:pPr>
      <w:r w:rsidRPr="00BB4730">
        <w:rPr>
          <w:sz w:val="30"/>
          <w:szCs w:val="30"/>
        </w:rPr>
        <w:t>Собранием ПО ОО «БРСМ»</w:t>
      </w:r>
    </w:p>
    <w:p w:rsidR="000E4816" w:rsidRPr="00BB4730" w:rsidRDefault="008207A3" w:rsidP="000E4816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ГУО «Минойтовская средняя школа</w:t>
      </w:r>
      <w:r w:rsidR="000E4816" w:rsidRPr="00BB4730">
        <w:rPr>
          <w:sz w:val="30"/>
          <w:szCs w:val="30"/>
        </w:rPr>
        <w:t>»</w:t>
      </w:r>
    </w:p>
    <w:p w:rsidR="00C0164D" w:rsidRPr="00866D61" w:rsidRDefault="00E018CD" w:rsidP="000E4816">
      <w:pPr>
        <w:keepNext/>
        <w:ind w:firstLine="5670"/>
        <w:outlineLvl w:val="2"/>
        <w:rPr>
          <w:sz w:val="30"/>
          <w:szCs w:val="30"/>
        </w:rPr>
      </w:pPr>
      <w:r>
        <w:rPr>
          <w:sz w:val="30"/>
          <w:szCs w:val="30"/>
        </w:rPr>
        <w:t>Протокол № 1 от __________2024</w:t>
      </w:r>
      <w:r w:rsidR="000E4816">
        <w:rPr>
          <w:sz w:val="30"/>
          <w:szCs w:val="30"/>
        </w:rPr>
        <w:t xml:space="preserve">  г.</w:t>
      </w:r>
    </w:p>
    <w:p w:rsidR="00C0164D" w:rsidRDefault="00C0164D" w:rsidP="00C0164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866D61">
        <w:rPr>
          <w:sz w:val="30"/>
          <w:szCs w:val="30"/>
        </w:rPr>
        <w:tab/>
      </w:r>
    </w:p>
    <w:p w:rsidR="000E4816" w:rsidRPr="00866D61" w:rsidRDefault="000E4816" w:rsidP="00C0164D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E4816" w:rsidRDefault="000E4816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  <w:lang w:val="be-BY"/>
        </w:rPr>
      </w:pPr>
    </w:p>
    <w:p w:rsidR="00C0164D" w:rsidRPr="0000296E" w:rsidRDefault="00C0164D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  <w:lang w:val="be-BY"/>
        </w:rPr>
      </w:pPr>
      <w:r w:rsidRPr="0000296E">
        <w:rPr>
          <w:bCs/>
          <w:iCs/>
          <w:sz w:val="30"/>
          <w:szCs w:val="30"/>
          <w:lang w:val="be-BY"/>
        </w:rPr>
        <w:t xml:space="preserve">План  работы </w:t>
      </w:r>
    </w:p>
    <w:p w:rsidR="000E4816" w:rsidRPr="0000296E" w:rsidRDefault="00C0164D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  <w:lang w:val="be-BY"/>
        </w:rPr>
      </w:pPr>
      <w:r w:rsidRPr="0000296E">
        <w:rPr>
          <w:bCs/>
          <w:iCs/>
          <w:sz w:val="30"/>
          <w:szCs w:val="30"/>
          <w:lang w:val="be-BY"/>
        </w:rPr>
        <w:t xml:space="preserve">первичной организации </w:t>
      </w:r>
    </w:p>
    <w:p w:rsidR="00C0164D" w:rsidRPr="0000296E" w:rsidRDefault="00C0164D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  <w:lang w:val="be-BY"/>
        </w:rPr>
      </w:pPr>
      <w:r w:rsidRPr="0000296E">
        <w:rPr>
          <w:bCs/>
          <w:iCs/>
          <w:sz w:val="30"/>
          <w:szCs w:val="30"/>
          <w:lang w:val="be-BY"/>
        </w:rPr>
        <w:t xml:space="preserve">общественного объединения </w:t>
      </w:r>
    </w:p>
    <w:p w:rsidR="00C0164D" w:rsidRPr="0000296E" w:rsidRDefault="00866D61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  <w:lang w:val="be-BY"/>
        </w:rPr>
      </w:pPr>
      <w:r w:rsidRPr="0000296E">
        <w:rPr>
          <w:sz w:val="30"/>
          <w:szCs w:val="30"/>
        </w:rPr>
        <w:t>«</w:t>
      </w:r>
      <w:r w:rsidR="00C0164D" w:rsidRPr="0000296E">
        <w:rPr>
          <w:bCs/>
          <w:iCs/>
          <w:sz w:val="30"/>
          <w:szCs w:val="30"/>
          <w:lang w:val="be-BY"/>
        </w:rPr>
        <w:t>Белорусский республиканский союз молодёжи</w:t>
      </w:r>
      <w:r w:rsidRPr="0000296E">
        <w:rPr>
          <w:sz w:val="30"/>
          <w:szCs w:val="30"/>
        </w:rPr>
        <w:t>»</w:t>
      </w:r>
      <w:r w:rsidR="00C0164D" w:rsidRPr="0000296E">
        <w:rPr>
          <w:bCs/>
          <w:iCs/>
          <w:sz w:val="30"/>
          <w:szCs w:val="30"/>
          <w:lang w:val="be-BY"/>
        </w:rPr>
        <w:t xml:space="preserve"> </w:t>
      </w:r>
    </w:p>
    <w:p w:rsidR="00C0164D" w:rsidRPr="0000296E" w:rsidRDefault="00C0164D" w:rsidP="000E4816">
      <w:pPr>
        <w:autoSpaceDE w:val="0"/>
        <w:autoSpaceDN w:val="0"/>
        <w:adjustRightInd w:val="0"/>
        <w:ind w:left="851"/>
        <w:jc w:val="center"/>
        <w:rPr>
          <w:bCs/>
          <w:iCs/>
          <w:sz w:val="30"/>
          <w:szCs w:val="30"/>
        </w:rPr>
      </w:pPr>
      <w:r w:rsidRPr="0000296E">
        <w:rPr>
          <w:bCs/>
          <w:iCs/>
          <w:sz w:val="30"/>
          <w:szCs w:val="30"/>
          <w:lang w:val="be-BY"/>
        </w:rPr>
        <w:t>на 20</w:t>
      </w:r>
      <w:r w:rsidR="001734C6">
        <w:rPr>
          <w:bCs/>
          <w:iCs/>
          <w:sz w:val="30"/>
          <w:szCs w:val="30"/>
          <w:lang w:val="be-BY"/>
        </w:rPr>
        <w:t>24</w:t>
      </w:r>
      <w:r w:rsidRPr="0000296E">
        <w:rPr>
          <w:bCs/>
          <w:iCs/>
          <w:sz w:val="30"/>
          <w:szCs w:val="30"/>
          <w:lang w:val="be-BY"/>
        </w:rPr>
        <w:t>/202</w:t>
      </w:r>
      <w:r w:rsidR="001734C6">
        <w:rPr>
          <w:bCs/>
          <w:iCs/>
          <w:sz w:val="30"/>
          <w:szCs w:val="30"/>
          <w:lang w:val="be-BY"/>
        </w:rPr>
        <w:t>5</w:t>
      </w:r>
      <w:r w:rsidRPr="0000296E">
        <w:rPr>
          <w:bCs/>
          <w:iCs/>
          <w:sz w:val="30"/>
          <w:szCs w:val="30"/>
          <w:lang w:val="be-BY"/>
        </w:rPr>
        <w:t xml:space="preserve"> учебный год</w:t>
      </w:r>
    </w:p>
    <w:p w:rsidR="000E4816" w:rsidRPr="0000296E" w:rsidRDefault="000E4816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Cs/>
          <w:iCs/>
          <w:sz w:val="30"/>
          <w:szCs w:val="30"/>
          <w:lang w:val="be-BY"/>
        </w:rPr>
      </w:pP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Cs/>
          <w:iCs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bCs/>
          <w:iCs/>
          <w:sz w:val="30"/>
          <w:szCs w:val="30"/>
          <w:lang w:val="be-BY"/>
        </w:rPr>
        <w:t>Цель: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реализация государственной молодежной политики в молодежной среде, развитие социально активной личности.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Cs/>
          <w:iCs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bCs/>
          <w:iCs/>
          <w:sz w:val="30"/>
          <w:szCs w:val="30"/>
          <w:lang w:val="be-BY"/>
        </w:rPr>
        <w:t>Задачи: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формировать патриотические ценности, гражданское самосознание, политическую культуру  молодежи школы;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вовлекать учащуюся молодежь школы в социально-значимую и культурно-досуговую  деятельность;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создавать условия для духовно-нравственного, интеллектуального и творческого развития учащихся школы;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укреплять физическое здоровье учащейся молодежи;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профилактика  преступлений и правонарушений среди учащейся молодёжи школы;</w:t>
      </w:r>
    </w:p>
    <w:p w:rsidR="00C0164D" w:rsidRPr="00866D61" w:rsidRDefault="00C0164D" w:rsidP="00866D61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30"/>
          <w:szCs w:val="30"/>
          <w:lang w:val="be-BY"/>
        </w:rPr>
      </w:pP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 xml:space="preserve">усиливать  роль  ОО </w:t>
      </w:r>
      <w:r w:rsidRPr="00866D61">
        <w:rPr>
          <w:sz w:val="30"/>
          <w:szCs w:val="30"/>
        </w:rPr>
        <w:t>«</w:t>
      </w: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БРСМ</w:t>
      </w:r>
      <w:r w:rsidRPr="00866D61">
        <w:rPr>
          <w:sz w:val="30"/>
          <w:szCs w:val="30"/>
        </w:rPr>
        <w:t xml:space="preserve">» </w:t>
      </w:r>
      <w:r w:rsidRPr="00866D61">
        <w:rPr>
          <w:rFonts w:ascii="Times New Roman CYR" w:hAnsi="Times New Roman CYR" w:cs="Times New Roman CYR"/>
          <w:sz w:val="30"/>
          <w:szCs w:val="30"/>
          <w:lang w:val="be-BY"/>
        </w:rPr>
        <w:t>в воспитательном пространстве школы.</w:t>
      </w:r>
    </w:p>
    <w:p w:rsidR="00C0164D" w:rsidRPr="00786846" w:rsidRDefault="00C0164D" w:rsidP="00C0164D">
      <w:pPr>
        <w:autoSpaceDE w:val="0"/>
        <w:autoSpaceDN w:val="0"/>
        <w:adjustRightInd w:val="0"/>
        <w:rPr>
          <w:rFonts w:ascii="Times New Roman CYR" w:hAnsi="Times New Roman CYR" w:cs="Times New Roman CYR"/>
          <w:lang w:val="be-BY"/>
        </w:rPr>
      </w:pPr>
    </w:p>
    <w:tbl>
      <w:tblPr>
        <w:tblW w:w="101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56"/>
        <w:gridCol w:w="1564"/>
        <w:gridCol w:w="2340"/>
      </w:tblGrid>
      <w:tr w:rsidR="00C0164D" w:rsidTr="00866D6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Содержание работы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Ответственный</w:t>
            </w:r>
          </w:p>
        </w:tc>
      </w:tr>
      <w:tr w:rsidR="00C0164D" w:rsidRPr="00004CCB" w:rsidTr="00866D61">
        <w:trPr>
          <w:trHeight w:val="57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Default="00C0164D" w:rsidP="002C02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34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004CCB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Организационно-методическое  и информационное обеспечение</w:t>
            </w:r>
          </w:p>
        </w:tc>
      </w:tr>
      <w:tr w:rsidR="00C0164D" w:rsidTr="00866D6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866D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Разработка и утверждение плана работы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 xml:space="preserve">» </w:t>
            </w:r>
            <w:r w:rsidRPr="00115305">
              <w:rPr>
                <w:sz w:val="26"/>
                <w:szCs w:val="26"/>
                <w:lang w:val="be-BY"/>
              </w:rPr>
              <w:t>на 20</w:t>
            </w:r>
            <w:r w:rsidR="007E1DFD">
              <w:rPr>
                <w:sz w:val="26"/>
                <w:szCs w:val="26"/>
                <w:lang w:val="be-BY"/>
              </w:rPr>
              <w:t>24</w:t>
            </w:r>
            <w:r w:rsidRPr="00115305">
              <w:rPr>
                <w:sz w:val="26"/>
                <w:szCs w:val="26"/>
                <w:lang w:val="be-BY"/>
              </w:rPr>
              <w:t>/202</w:t>
            </w:r>
            <w:r w:rsidR="007E1DFD">
              <w:rPr>
                <w:sz w:val="26"/>
                <w:szCs w:val="26"/>
                <w:lang w:val="be-BY"/>
              </w:rPr>
              <w:t>5</w:t>
            </w:r>
            <w:r w:rsidRPr="00115305">
              <w:rPr>
                <w:sz w:val="26"/>
                <w:szCs w:val="26"/>
                <w:lang w:val="be-BY"/>
              </w:rPr>
              <w:t xml:space="preserve"> учебный год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Организация и проведения собраний комитета, общих собраний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Анализ численности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Оформление и обновление информационного стенда о деятельности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RPr="00AB1A46" w:rsidTr="00866D61">
        <w:trPr>
          <w:trHeight w:val="5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5.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</w:p>
          <w:p w:rsidR="00C0164D" w:rsidRPr="00115305" w:rsidRDefault="00C0164D" w:rsidP="002C02DE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Проведение работы</w:t>
            </w:r>
            <w:r w:rsidR="00D81BEA">
              <w:rPr>
                <w:sz w:val="26"/>
                <w:szCs w:val="26"/>
                <w:lang w:val="be-BY"/>
              </w:rPr>
              <w:t xml:space="preserve"> по привлечению учащихся VIII-</w:t>
            </w:r>
            <w:r w:rsidR="007E1DFD">
              <w:rPr>
                <w:sz w:val="26"/>
                <w:szCs w:val="26"/>
                <w:lang w:val="en-US"/>
              </w:rPr>
              <w:t>I</w:t>
            </w:r>
            <w:r w:rsidR="00D81BEA">
              <w:rPr>
                <w:sz w:val="26"/>
                <w:szCs w:val="26"/>
                <w:lang w:val="be-BY"/>
              </w:rPr>
              <w:t>X</w:t>
            </w:r>
            <w:r w:rsidRPr="00115305">
              <w:rPr>
                <w:sz w:val="26"/>
                <w:szCs w:val="26"/>
                <w:lang w:val="be-BY"/>
              </w:rPr>
              <w:t xml:space="preserve">  классов в ряды 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Tr="00866D61">
        <w:trPr>
          <w:trHeight w:val="8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lastRenderedPageBreak/>
              <w:t>6.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912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Освещение в информационных ресурсах школы</w:t>
            </w:r>
            <w:r w:rsidR="00866D61" w:rsidRPr="00115305">
              <w:rPr>
                <w:sz w:val="26"/>
                <w:szCs w:val="26"/>
                <w:lang w:val="be-BY"/>
              </w:rPr>
              <w:t>, социальных сетях</w:t>
            </w:r>
            <w:r w:rsidRPr="00115305">
              <w:rPr>
                <w:sz w:val="26"/>
                <w:szCs w:val="26"/>
                <w:lang w:val="be-BY"/>
              </w:rPr>
              <w:t xml:space="preserve"> о деятельности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  <w:r w:rsidR="000B4E71">
              <w:rPr>
                <w:sz w:val="26"/>
                <w:szCs w:val="26"/>
              </w:rPr>
              <w:t>.</w:t>
            </w:r>
            <w:r w:rsidR="00912B6B">
              <w:rPr>
                <w:sz w:val="26"/>
                <w:szCs w:val="26"/>
              </w:rPr>
              <w:t xml:space="preserve"> </w:t>
            </w:r>
            <w:r w:rsidR="000B4E71">
              <w:rPr>
                <w:sz w:val="26"/>
                <w:szCs w:val="26"/>
              </w:rPr>
              <w:t>Информационное сопровождение в СМИ мероприятий, приуроченных к празднованию 105-летия ВЛКСМ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Участие в организационно-методических мероприятиях, проводимых РК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6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Ведение документации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Tr="00866D61">
        <w:trPr>
          <w:trHeight w:val="350"/>
        </w:trPr>
        <w:tc>
          <w:tcPr>
            <w:tcW w:w="10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786846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 xml:space="preserve">Собрания ПО ОО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БРСМ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»</w:t>
            </w:r>
          </w:p>
        </w:tc>
      </w:tr>
      <w:tr w:rsidR="00C0164D" w:rsidRPr="00004CCB" w:rsidTr="00866D61">
        <w:trPr>
          <w:trHeight w:val="3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7E1DFD" w:rsidRDefault="00866D61" w:rsidP="007E1D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1DFD">
              <w:rPr>
                <w:sz w:val="26"/>
                <w:szCs w:val="26"/>
              </w:rPr>
              <w:t>Круглый стол «</w:t>
            </w:r>
            <w:r w:rsidR="007E1DFD" w:rsidRPr="007E1DFD">
              <w:rPr>
                <w:sz w:val="26"/>
                <w:szCs w:val="26"/>
                <w:lang w:val="be-BY"/>
              </w:rPr>
              <w:t>БРСМ.</w:t>
            </w:r>
            <w:r w:rsidR="007E1DFD" w:rsidRPr="007E1DFD">
              <w:rPr>
                <w:color w:val="000000"/>
                <w:sz w:val="26"/>
                <w:szCs w:val="26"/>
                <w:shd w:val="clear" w:color="auto" w:fill="FFFFFF"/>
              </w:rPr>
              <w:t>Традиции и инновационные формы работы</w:t>
            </w:r>
            <w:r w:rsidRPr="007E1DFD">
              <w:rPr>
                <w:sz w:val="26"/>
                <w:szCs w:val="26"/>
              </w:rPr>
              <w:t>»</w:t>
            </w:r>
            <w:r w:rsidR="00C05D6C" w:rsidRPr="007E1D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004CCB" w:rsidTr="00866D61">
        <w:trPr>
          <w:trHeight w:val="3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866D61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Диалоговая площадка «Мы – будущее страны»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004CCB" w:rsidTr="00866D61">
        <w:trPr>
          <w:trHeight w:val="68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866D61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Диалоговая площадка «Сохраняем историю – сохраняем память»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февраль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004CCB" w:rsidTr="00866D61">
        <w:trPr>
          <w:trHeight w:val="7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174D3B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Интерактивная площадка</w:t>
            </w:r>
            <w:r w:rsidR="000B4E71">
              <w:rPr>
                <w:sz w:val="26"/>
                <w:szCs w:val="26"/>
              </w:rPr>
              <w:t xml:space="preserve">  «Время БРСМ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004CCB" w:rsidTr="00866D61">
        <w:trPr>
          <w:trHeight w:val="394"/>
        </w:trPr>
        <w:tc>
          <w:tcPr>
            <w:tcW w:w="10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004CCB" w:rsidRDefault="00C0164D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 xml:space="preserve">Заседание комитета ПО ОО </w:t>
            </w:r>
            <w:r w:rsidRPr="00004CCB">
              <w:rPr>
                <w:b/>
                <w:bCs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БРСМ</w:t>
            </w:r>
            <w:r w:rsidRPr="00004CCB">
              <w:rPr>
                <w:b/>
                <w:bCs/>
                <w:i/>
                <w:iCs/>
                <w:sz w:val="26"/>
                <w:szCs w:val="26"/>
              </w:rPr>
              <w:t>»</w:t>
            </w:r>
          </w:p>
        </w:tc>
      </w:tr>
      <w:tr w:rsidR="00C0164D" w:rsidRPr="00E045DD" w:rsidTr="00866D61">
        <w:trPr>
          <w:trHeight w:val="5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174D3B" w:rsidP="002C02D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1. </w:t>
            </w:r>
            <w:r w:rsidR="00C0164D" w:rsidRPr="00115305">
              <w:rPr>
                <w:sz w:val="26"/>
                <w:szCs w:val="26"/>
                <w:lang w:val="be-BY"/>
              </w:rPr>
              <w:t xml:space="preserve">Разработка и утверждение плана работы ПО ОО </w:t>
            </w:r>
            <w:r w:rsidRPr="00115305">
              <w:rPr>
                <w:sz w:val="26"/>
                <w:szCs w:val="26"/>
                <w:lang w:val="be-BY"/>
              </w:rPr>
              <w:t xml:space="preserve">БРСМ </w:t>
            </w:r>
            <w:r w:rsidR="00C0164D" w:rsidRPr="00115305">
              <w:rPr>
                <w:sz w:val="26"/>
                <w:szCs w:val="26"/>
                <w:lang w:val="be-BY"/>
              </w:rPr>
              <w:t xml:space="preserve"> на 20</w:t>
            </w:r>
            <w:r w:rsidR="007E1DFD">
              <w:rPr>
                <w:sz w:val="26"/>
                <w:szCs w:val="26"/>
                <w:lang w:val="be-BY"/>
              </w:rPr>
              <w:t>24</w:t>
            </w:r>
            <w:r w:rsidR="00C0164D" w:rsidRPr="00115305">
              <w:rPr>
                <w:sz w:val="26"/>
                <w:szCs w:val="26"/>
                <w:lang w:val="be-BY"/>
              </w:rPr>
              <w:t>/202</w:t>
            </w:r>
            <w:r w:rsidR="007E1DFD">
              <w:rPr>
                <w:sz w:val="26"/>
                <w:szCs w:val="26"/>
                <w:lang w:val="be-BY"/>
              </w:rPr>
              <w:t>5</w:t>
            </w:r>
            <w:r w:rsidR="00C0164D" w:rsidRPr="00115305">
              <w:rPr>
                <w:sz w:val="26"/>
                <w:szCs w:val="26"/>
                <w:lang w:val="be-BY"/>
              </w:rPr>
              <w:t xml:space="preserve"> учебный год. 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2. О взаимодействии ПО ОО БРСМ с пи</w:t>
            </w:r>
            <w:r w:rsidR="00AB0853">
              <w:rPr>
                <w:sz w:val="26"/>
                <w:szCs w:val="26"/>
                <w:lang w:val="be-BY"/>
              </w:rPr>
              <w:t>онерской дружиной им.А.Климко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3. 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8045D" w:rsidTr="00866D61">
        <w:trPr>
          <w:trHeight w:val="64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 Об участии первичной организации в праздничной пр</w:t>
            </w:r>
            <w:r w:rsidR="00174D3B" w:rsidRPr="00115305">
              <w:rPr>
                <w:sz w:val="26"/>
                <w:szCs w:val="26"/>
              </w:rPr>
              <w:t>ограмме, посвящённой Дню матери, отца.</w:t>
            </w:r>
          </w:p>
          <w:p w:rsidR="00C0164D" w:rsidRPr="00115305" w:rsidRDefault="00C0164D" w:rsidP="00174D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 xml:space="preserve">2. </w:t>
            </w:r>
            <w:r w:rsidR="00174D3B" w:rsidRPr="00115305">
              <w:rPr>
                <w:sz w:val="26"/>
                <w:szCs w:val="26"/>
              </w:rPr>
              <w:t>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Tr="00866D61">
        <w:trPr>
          <w:trHeight w:val="5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174D3B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1. </w:t>
            </w:r>
            <w:r w:rsidR="00C0164D" w:rsidRPr="00115305">
              <w:rPr>
                <w:sz w:val="26"/>
                <w:szCs w:val="26"/>
                <w:lang w:val="be-BY"/>
              </w:rPr>
              <w:t xml:space="preserve">Об организации и проведении благотворительных  акций  </w:t>
            </w:r>
            <w:r w:rsidR="00C0164D" w:rsidRPr="00115305">
              <w:rPr>
                <w:sz w:val="26"/>
                <w:szCs w:val="26"/>
              </w:rPr>
              <w:t>«</w:t>
            </w:r>
            <w:r w:rsidR="00C0164D" w:rsidRPr="00115305">
              <w:rPr>
                <w:sz w:val="26"/>
                <w:szCs w:val="26"/>
                <w:lang w:val="be-BY"/>
              </w:rPr>
              <w:t>Чудеса на Рождество</w:t>
            </w:r>
            <w:r w:rsidR="00C0164D" w:rsidRPr="00115305">
              <w:rPr>
                <w:sz w:val="26"/>
                <w:szCs w:val="26"/>
              </w:rPr>
              <w:t>»</w:t>
            </w:r>
            <w:r w:rsidR="00AB0853">
              <w:rPr>
                <w:sz w:val="26"/>
                <w:szCs w:val="26"/>
              </w:rPr>
              <w:t>, «От чистого сердца»</w:t>
            </w:r>
          </w:p>
          <w:p w:rsidR="00174D3B" w:rsidRPr="00115305" w:rsidRDefault="00174D3B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 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ноябрь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8045D" w:rsidTr="00866D61">
        <w:trPr>
          <w:trHeight w:val="5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4.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</w:rPr>
              <w:t xml:space="preserve">1. </w:t>
            </w:r>
            <w:r w:rsidRPr="00115305">
              <w:rPr>
                <w:sz w:val="26"/>
                <w:szCs w:val="26"/>
                <w:lang w:val="be-BY"/>
              </w:rPr>
              <w:t>Об участии первичной организации в подготовке и проведении Новогодних праздников.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2. О результатах деятельности первичной организации за 1 полугодие 20</w:t>
            </w:r>
            <w:r w:rsidR="007E1DFD">
              <w:rPr>
                <w:sz w:val="26"/>
                <w:szCs w:val="26"/>
                <w:lang w:val="be-BY"/>
              </w:rPr>
              <w:t>24</w:t>
            </w:r>
            <w:r w:rsidRPr="00115305">
              <w:rPr>
                <w:sz w:val="26"/>
                <w:szCs w:val="26"/>
                <w:lang w:val="be-BY"/>
              </w:rPr>
              <w:t>/202</w:t>
            </w:r>
            <w:r w:rsidR="007E1DFD">
              <w:rPr>
                <w:sz w:val="26"/>
                <w:szCs w:val="26"/>
                <w:lang w:val="be-BY"/>
              </w:rPr>
              <w:t>5</w:t>
            </w:r>
            <w:r w:rsidRPr="00115305">
              <w:rPr>
                <w:sz w:val="26"/>
                <w:szCs w:val="26"/>
                <w:lang w:val="be-BY"/>
              </w:rPr>
              <w:t xml:space="preserve"> учебного года.</w:t>
            </w:r>
          </w:p>
          <w:p w:rsidR="00C0164D" w:rsidRPr="00115305" w:rsidRDefault="00C0164D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3. О планах на 2 полугодие 20</w:t>
            </w:r>
            <w:r w:rsidR="007E1DFD">
              <w:rPr>
                <w:sz w:val="26"/>
                <w:szCs w:val="26"/>
                <w:lang w:val="be-BY"/>
              </w:rPr>
              <w:t>24</w:t>
            </w:r>
            <w:r w:rsidRPr="00115305">
              <w:rPr>
                <w:sz w:val="26"/>
                <w:szCs w:val="26"/>
                <w:lang w:val="be-BY"/>
              </w:rPr>
              <w:t>/202</w:t>
            </w:r>
            <w:r w:rsidR="007E1DFD">
              <w:rPr>
                <w:sz w:val="26"/>
                <w:szCs w:val="26"/>
                <w:lang w:val="be-BY"/>
              </w:rPr>
              <w:t>5</w:t>
            </w:r>
            <w:r w:rsidRPr="00115305">
              <w:rPr>
                <w:sz w:val="26"/>
                <w:szCs w:val="26"/>
                <w:lang w:val="be-BY"/>
              </w:rPr>
              <w:t xml:space="preserve"> учебного года.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lastRenderedPageBreak/>
              <w:t>4. 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8045D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 О подготовке к Вечеру встреч</w:t>
            </w:r>
            <w:r w:rsidR="0000296E">
              <w:rPr>
                <w:sz w:val="26"/>
                <w:szCs w:val="26"/>
              </w:rPr>
              <w:t xml:space="preserve">и </w:t>
            </w:r>
            <w:r w:rsidRPr="00115305">
              <w:rPr>
                <w:sz w:val="26"/>
                <w:szCs w:val="26"/>
              </w:rPr>
              <w:t xml:space="preserve"> с выпускниками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 xml:space="preserve">2. Об итогах участия первичной организации в </w:t>
            </w:r>
            <w:r w:rsidR="007E1DFD">
              <w:rPr>
                <w:sz w:val="26"/>
                <w:szCs w:val="26"/>
                <w:lang w:val="be-BY"/>
              </w:rPr>
              <w:t>благотворительных  акциях</w:t>
            </w:r>
            <w:r w:rsidRPr="00115305">
              <w:rPr>
                <w:sz w:val="26"/>
                <w:szCs w:val="26"/>
                <w:lang w:val="be-BY"/>
              </w:rPr>
              <w:t xml:space="preserve"> 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Чудеса на Рождество</w:t>
            </w:r>
            <w:r w:rsidRPr="00115305">
              <w:rPr>
                <w:sz w:val="26"/>
                <w:szCs w:val="26"/>
              </w:rPr>
              <w:t>»</w:t>
            </w:r>
            <w:r w:rsidR="00AB0853">
              <w:rPr>
                <w:sz w:val="26"/>
                <w:szCs w:val="26"/>
              </w:rPr>
              <w:t>, «От чистого сердца»</w:t>
            </w:r>
          </w:p>
          <w:p w:rsidR="00174D3B" w:rsidRPr="00115305" w:rsidRDefault="00174D3B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 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8045D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6.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1. Об участии первичной организации в декаде патриотического воспитания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Славлю Отечество</w:t>
            </w:r>
            <w:r w:rsidRPr="00115305">
              <w:rPr>
                <w:sz w:val="26"/>
                <w:szCs w:val="26"/>
              </w:rPr>
              <w:t>».</w:t>
            </w:r>
          </w:p>
          <w:p w:rsidR="00C0164D" w:rsidRPr="00115305" w:rsidRDefault="00C0164D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</w:rPr>
              <w:t xml:space="preserve">2. Об </w:t>
            </w:r>
            <w:r w:rsidRPr="00115305">
              <w:rPr>
                <w:sz w:val="26"/>
                <w:szCs w:val="26"/>
                <w:lang w:val="be-BY"/>
              </w:rPr>
              <w:t xml:space="preserve">участии  в организации и проведении </w:t>
            </w:r>
            <w:r w:rsidR="00174D3B" w:rsidRPr="00115305">
              <w:rPr>
                <w:sz w:val="26"/>
                <w:szCs w:val="26"/>
                <w:lang w:val="be-BY"/>
              </w:rPr>
              <w:t>праздничных мероприятий, посвящённых 8 Марта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3. Разное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февраль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786846" w:rsidTr="00866D61">
        <w:trPr>
          <w:trHeight w:val="62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</w:rPr>
              <w:t xml:space="preserve">1. О результатах взаимодействия </w:t>
            </w:r>
            <w:r w:rsidRPr="00115305">
              <w:rPr>
                <w:sz w:val="26"/>
                <w:szCs w:val="26"/>
                <w:lang w:val="be-BY"/>
              </w:rPr>
              <w:t>ПО ОО БРСМ с пи</w:t>
            </w:r>
            <w:r w:rsidR="00AB0853">
              <w:rPr>
                <w:sz w:val="26"/>
                <w:szCs w:val="26"/>
                <w:lang w:val="be-BY"/>
              </w:rPr>
              <w:t>онерской дружиной им. А.Климко</w:t>
            </w:r>
          </w:p>
          <w:p w:rsidR="00C0164D" w:rsidRPr="00115305" w:rsidRDefault="00174D3B" w:rsidP="00174D3B">
            <w:pPr>
              <w:autoSpaceDE w:val="0"/>
              <w:autoSpaceDN w:val="0"/>
              <w:adjustRightInd w:val="0"/>
              <w:ind w:right="-25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 xml:space="preserve"> 2. Разное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786846" w:rsidTr="00866D61">
        <w:trPr>
          <w:trHeight w:val="64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1. </w:t>
            </w:r>
            <w:r w:rsidR="00C0164D" w:rsidRPr="00115305">
              <w:rPr>
                <w:sz w:val="26"/>
                <w:szCs w:val="26"/>
                <w:lang w:val="be-BY"/>
              </w:rPr>
              <w:t xml:space="preserve">Об участии первичной организации в праздновании Дня Победы 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2. Разное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апрель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24314" w:rsidTr="00866D61">
        <w:trPr>
          <w:trHeight w:val="6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9.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1. Об организации и проведении праздников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Последний звонок</w:t>
            </w:r>
            <w:r w:rsidRPr="00115305">
              <w:rPr>
                <w:sz w:val="26"/>
                <w:szCs w:val="26"/>
              </w:rPr>
              <w:t>»</w:t>
            </w:r>
            <w:r w:rsidRPr="00115305">
              <w:rPr>
                <w:sz w:val="26"/>
                <w:szCs w:val="26"/>
                <w:lang w:val="be-BY"/>
              </w:rPr>
              <w:t xml:space="preserve">, </w:t>
            </w:r>
            <w:r w:rsidRPr="00115305">
              <w:rPr>
                <w:sz w:val="26"/>
                <w:szCs w:val="26"/>
              </w:rPr>
              <w:t>«</w:t>
            </w:r>
            <w:r w:rsidR="00AB0853">
              <w:rPr>
                <w:sz w:val="26"/>
                <w:szCs w:val="26"/>
                <w:lang w:val="be-BY"/>
              </w:rPr>
              <w:t xml:space="preserve">Выпускного </w:t>
            </w:r>
            <w:r w:rsidRPr="00115305">
              <w:rPr>
                <w:sz w:val="26"/>
                <w:szCs w:val="26"/>
                <w:lang w:val="be-BY"/>
              </w:rPr>
              <w:t xml:space="preserve">в </w:t>
            </w:r>
            <w:r w:rsidR="00AB0853">
              <w:rPr>
                <w:sz w:val="26"/>
                <w:szCs w:val="26"/>
                <w:lang w:val="be-BY"/>
              </w:rPr>
              <w:t>IX классе</w:t>
            </w:r>
          </w:p>
          <w:p w:rsidR="00C0164D" w:rsidRPr="00115305" w:rsidRDefault="00C0164D" w:rsidP="00174D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 Об итогах работы первичной организации за 20</w:t>
            </w:r>
            <w:r w:rsidR="007E1DFD">
              <w:rPr>
                <w:sz w:val="26"/>
                <w:szCs w:val="26"/>
              </w:rPr>
              <w:t>24</w:t>
            </w:r>
            <w:r w:rsidRPr="00115305">
              <w:rPr>
                <w:sz w:val="26"/>
                <w:szCs w:val="26"/>
              </w:rPr>
              <w:t>/202</w:t>
            </w:r>
            <w:r w:rsidR="007E1DFD">
              <w:rPr>
                <w:sz w:val="26"/>
                <w:szCs w:val="26"/>
              </w:rPr>
              <w:t>5</w:t>
            </w:r>
            <w:r w:rsidRPr="00115305">
              <w:rPr>
                <w:sz w:val="26"/>
                <w:szCs w:val="26"/>
              </w:rPr>
              <w:t xml:space="preserve"> учебный год</w:t>
            </w:r>
          </w:p>
          <w:p w:rsidR="00174D3B" w:rsidRPr="00115305" w:rsidRDefault="00174D3B" w:rsidP="00174D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 Разное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C0164D" w:rsidRPr="00624314" w:rsidTr="00866D61">
        <w:trPr>
          <w:trHeight w:val="414"/>
        </w:trPr>
        <w:tc>
          <w:tcPr>
            <w:tcW w:w="10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CC581E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Работа по организации досуга</w:t>
            </w:r>
          </w:p>
        </w:tc>
      </w:tr>
      <w:tr w:rsidR="00C0164D" w:rsidRPr="00AB1A46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866D61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color w:val="000000"/>
                <w:sz w:val="26"/>
                <w:szCs w:val="26"/>
              </w:rPr>
              <w:t>Тимбилдинг «Вместе мы - Союз молодёжи» (ко дню рождения БРСМ)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7E1DFD" w:rsidP="00866D61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0164D" w:rsidRPr="00115305">
              <w:rPr>
                <w:sz w:val="26"/>
                <w:szCs w:val="26"/>
              </w:rPr>
              <w:t>.09.20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C0164D" w:rsidRPr="00AB1A46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F44368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Ученическая конференция «Время молодых»</w:t>
            </w:r>
            <w:r w:rsidR="00C0164D" w:rsidRPr="00115305">
              <w:rPr>
                <w:sz w:val="26"/>
                <w:szCs w:val="26"/>
              </w:rPr>
              <w:t>. Выборы  органов ученического самоуправления школы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</w:p>
          <w:p w:rsidR="00C0164D" w:rsidRPr="00115305" w:rsidRDefault="00C0164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74D3B" w:rsidRPr="00AB1A46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815E40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012F1D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Подготовка и участие в </w:t>
            </w:r>
            <w:r w:rsidRPr="00115305">
              <w:rPr>
                <w:sz w:val="26"/>
                <w:szCs w:val="26"/>
              </w:rPr>
              <w:t>творческом проекте  ко Дню Учителя «Учителя! Вы свет в окошке…»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012F1D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012F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74D3B" w:rsidRPr="00AB1A46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815E40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174D3B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Тематический вечер  «Мы – за позитив!»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октябрь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D3B" w:rsidRPr="00115305" w:rsidRDefault="00174D3B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</w:p>
          <w:p w:rsidR="00174D3B" w:rsidRPr="00115305" w:rsidRDefault="00174D3B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Tr="00866D61">
        <w:trPr>
          <w:trHeight w:val="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815E40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5.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7E1DFD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Диалоговая площадка</w:t>
            </w:r>
            <w:r w:rsidR="007E1DFD">
              <w:rPr>
                <w:sz w:val="26"/>
                <w:szCs w:val="26"/>
              </w:rPr>
              <w:t xml:space="preserve"> </w:t>
            </w:r>
            <w:r w:rsidRPr="00115305">
              <w:rPr>
                <w:sz w:val="26"/>
                <w:szCs w:val="26"/>
              </w:rPr>
              <w:t>«</w:t>
            </w:r>
            <w:r w:rsidR="007E1DFD">
              <w:rPr>
                <w:sz w:val="26"/>
                <w:szCs w:val="26"/>
                <w:lang w:val="be-BY"/>
              </w:rPr>
              <w:t xml:space="preserve">БРСМ. </w:t>
            </w:r>
            <w:r w:rsidR="00935BE9">
              <w:rPr>
                <w:sz w:val="26"/>
                <w:szCs w:val="26"/>
              </w:rPr>
              <w:t>Взгляд в историю»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C7708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октябрь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C77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Tr="00866D61">
        <w:trPr>
          <w:trHeight w:val="62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815E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6.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Арт-мастерская «Осенняя ярмарка»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октябрь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DF3315" w:rsidTr="00866D61">
        <w:trPr>
          <w:trHeight w:val="62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815E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rPr>
                <w:b/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Интеллектуально-развлекательная игра «Молодёжный КВИЗ»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</w:p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624314" w:rsidTr="00866D61">
        <w:trPr>
          <w:trHeight w:val="7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815E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Новогодний КВН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624314" w:rsidTr="00866D61">
        <w:trPr>
          <w:trHeight w:val="7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410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9.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Тематическая вечеринка «Офлайн-</w:t>
            </w:r>
            <w:r w:rsidRPr="00115305">
              <w:rPr>
                <w:sz w:val="26"/>
                <w:szCs w:val="26"/>
                <w:lang w:val="en-US"/>
              </w:rPr>
              <w:t>pa</w:t>
            </w:r>
            <w:r w:rsidR="007E1DFD">
              <w:rPr>
                <w:sz w:val="26"/>
                <w:szCs w:val="26"/>
                <w:lang w:val="en-US"/>
              </w:rPr>
              <w:t>r</w:t>
            </w:r>
            <w:r w:rsidRPr="00115305">
              <w:rPr>
                <w:sz w:val="26"/>
                <w:szCs w:val="26"/>
                <w:lang w:val="en-US"/>
              </w:rPr>
              <w:t>ty</w:t>
            </w:r>
            <w:r w:rsidRPr="00115305">
              <w:rPr>
                <w:sz w:val="26"/>
                <w:szCs w:val="26"/>
              </w:rPr>
              <w:t>» (к Международному дню без Интернета)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3E0650" w:rsidTr="00866D61">
        <w:trPr>
          <w:trHeight w:val="7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41070">
            <w:pPr>
              <w:autoSpaceDE w:val="0"/>
              <w:autoSpaceDN w:val="0"/>
              <w:adjustRightInd w:val="0"/>
              <w:ind w:left="108" w:right="-135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8207A3" w:rsidP="00A615AC">
            <w:pPr>
              <w:autoSpaceDE w:val="0"/>
              <w:autoSpaceDN w:val="0"/>
              <w:adjustRightInd w:val="0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be-BY"/>
              </w:rPr>
              <w:t xml:space="preserve">Интеллектуальная игра </w:t>
            </w:r>
            <w:r w:rsidR="00115305" w:rsidRPr="00115305">
              <w:rPr>
                <w:sz w:val="26"/>
                <w:szCs w:val="26"/>
              </w:rPr>
              <w:t>«</w:t>
            </w:r>
            <w:r w:rsidR="00115305" w:rsidRPr="00115305">
              <w:rPr>
                <w:sz w:val="26"/>
                <w:szCs w:val="26"/>
                <w:shd w:val="clear" w:color="auto" w:fill="FFFFFF"/>
                <w:lang w:val="be-BY"/>
              </w:rPr>
              <w:t>Бережливость – главное богатство</w:t>
            </w:r>
            <w:r w:rsidR="00115305"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3E0650" w:rsidTr="00866D61">
        <w:trPr>
          <w:trHeight w:val="7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41070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11.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shd w:val="clear" w:color="auto" w:fill="FFFFFF"/>
              </w:rPr>
              <w:t>Помощь в организации и проведении Вечера встречи с выпускниками  «Листая школьные страницы»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февраль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Tr="00866D61">
        <w:trPr>
          <w:trHeight w:val="7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41070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12.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Спортландия «Говорим здоровью – «ДА!»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февраль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Секретарь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3E0650" w:rsidTr="00866D61">
        <w:trPr>
          <w:trHeight w:val="7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13.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 xml:space="preserve">Шоу-программа </w:t>
            </w:r>
            <w:r w:rsidR="00AB0853">
              <w:rPr>
                <w:sz w:val="26"/>
                <w:szCs w:val="26"/>
                <w:shd w:val="clear" w:color="auto" w:fill="FFFFFF"/>
              </w:rPr>
              <w:t>« Минута славы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A615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3E0650" w:rsidTr="00866D61">
        <w:trPr>
          <w:trHeight w:val="7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ind w:left="108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14.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3D72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Участие в Митинге</w:t>
            </w:r>
            <w:r w:rsidRPr="00115305">
              <w:rPr>
                <w:sz w:val="26"/>
                <w:szCs w:val="26"/>
              </w:rPr>
              <w:t xml:space="preserve"> «Живёт Победа в поколениях», посвящённый Дню Победы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5A34D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5A34D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</w:rPr>
              <w:t>»</w:t>
            </w:r>
          </w:p>
        </w:tc>
      </w:tr>
      <w:tr w:rsidR="00115305" w:rsidRPr="00004CCB" w:rsidTr="00866D61">
        <w:trPr>
          <w:trHeight w:val="280"/>
        </w:trPr>
        <w:tc>
          <w:tcPr>
            <w:tcW w:w="10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004CCB" w:rsidRDefault="00115305" w:rsidP="002C0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val="be-BY"/>
              </w:rPr>
              <w:t>Социальная работа и общественно значимые акции</w:t>
            </w:r>
          </w:p>
        </w:tc>
      </w:tr>
      <w:tr w:rsidR="00115305" w:rsidTr="00866D61">
        <w:trPr>
          <w:trHeight w:val="5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shd w:val="clear" w:color="auto" w:fill="FFFFFF"/>
                <w:lang w:val="be-BY"/>
              </w:rPr>
              <w:t xml:space="preserve">Креатив-лаборатория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shd w:val="clear" w:color="auto" w:fill="FFFFFF"/>
                <w:lang w:val="be-BY"/>
              </w:rPr>
              <w:t>Праздники к нам приходят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257BAA" w:rsidTr="00866D61">
        <w:trPr>
          <w:trHeight w:val="5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1153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>Тепло и уважение Вашим прожитым годам</w:t>
            </w:r>
            <w:r w:rsidRPr="00115305">
              <w:rPr>
                <w:sz w:val="26"/>
                <w:szCs w:val="26"/>
              </w:rPr>
              <w:t>», приуроченная ко Дню пожилых людей.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7E1DFD" w:rsidP="002C02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05</w:t>
            </w:r>
            <w:r w:rsidR="00115305" w:rsidRPr="00115305">
              <w:rPr>
                <w:sz w:val="26"/>
                <w:szCs w:val="26"/>
                <w:lang w:val="be-BY"/>
              </w:rPr>
              <w:t>.10</w:t>
            </w:r>
            <w:r>
              <w:rPr>
                <w:sz w:val="26"/>
                <w:szCs w:val="26"/>
                <w:lang w:val="be-BY"/>
              </w:rPr>
              <w:t>.2024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BA6E24" w:rsidTr="00866D61">
        <w:trPr>
          <w:trHeight w:val="45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F4415E" w:rsidP="007E1D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«Долг» (по уборке воинского</w:t>
            </w:r>
            <w:r w:rsidR="00115305" w:rsidRPr="00115305">
              <w:rPr>
                <w:sz w:val="26"/>
                <w:szCs w:val="26"/>
              </w:rPr>
              <w:t xml:space="preserve"> зах</w:t>
            </w:r>
            <w:r>
              <w:rPr>
                <w:sz w:val="26"/>
                <w:szCs w:val="26"/>
              </w:rPr>
              <w:t>оронения</w:t>
            </w:r>
            <w:r w:rsidR="00115305" w:rsidRPr="00115305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063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ноябрь, постоянно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0631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DF3315" w:rsidTr="00866D61">
        <w:trPr>
          <w:trHeight w:val="45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0631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Акция «Мой подарок другу»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063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ноябрь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0631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DF3315" w:rsidTr="00866D61">
        <w:trPr>
          <w:trHeight w:val="45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F73FF">
            <w:pPr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Акция «Украсим школу вместе!»</w:t>
            </w:r>
          </w:p>
          <w:p w:rsidR="00115305" w:rsidRPr="00115305" w:rsidRDefault="00115305" w:rsidP="00CF73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F73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CF73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Tr="00866D61">
        <w:trPr>
          <w:trHeight w:val="64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Участие в районном этапе республиканской акции 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Чудеса на Рождество</w:t>
            </w:r>
            <w:r w:rsidRPr="00115305">
              <w:rPr>
                <w:sz w:val="26"/>
                <w:szCs w:val="26"/>
              </w:rPr>
              <w:t>»</w:t>
            </w:r>
            <w:r w:rsidR="00935BE9">
              <w:rPr>
                <w:sz w:val="26"/>
                <w:szCs w:val="26"/>
              </w:rPr>
              <w:t>, «От всей души»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tabs>
                <w:tab w:val="left" w:pos="180"/>
                <w:tab w:val="center" w:pos="749"/>
              </w:tabs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6A11D8" w:rsidTr="00866D61">
        <w:trPr>
          <w:trHeight w:val="5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shd w:val="clear" w:color="auto" w:fill="FFFFFF"/>
                <w:lang w:val="be-BY"/>
              </w:rPr>
              <w:t xml:space="preserve">Арт-студия </w:t>
            </w:r>
            <w:r w:rsidRPr="00115305">
              <w:rPr>
                <w:sz w:val="26"/>
                <w:szCs w:val="26"/>
              </w:rPr>
              <w:t>«Мастерская чудес»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tabs>
                <w:tab w:val="left" w:pos="180"/>
                <w:tab w:val="center" w:pos="749"/>
              </w:tabs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март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85B78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RPr="006A11D8" w:rsidTr="00866D61">
        <w:trPr>
          <w:trHeight w:val="5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7422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Акци</w:t>
            </w:r>
            <w:r w:rsidRPr="00115305">
              <w:rPr>
                <w:sz w:val="26"/>
                <w:szCs w:val="26"/>
                <w:lang w:val="be-BY"/>
              </w:rPr>
              <w:t xml:space="preserve">я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 xml:space="preserve">Мы </w:t>
            </w:r>
            <w:r>
              <w:rPr>
                <w:sz w:val="26"/>
                <w:szCs w:val="26"/>
                <w:lang w:val="be-BY"/>
              </w:rPr>
              <w:t xml:space="preserve">- </w:t>
            </w:r>
            <w:r w:rsidRPr="00115305">
              <w:rPr>
                <w:sz w:val="26"/>
                <w:szCs w:val="26"/>
                <w:lang w:val="be-BY"/>
              </w:rPr>
              <w:t>граждане Республики Беларусь</w:t>
            </w:r>
            <w:r w:rsidRPr="00115305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  <w:lang w:val="be-BY"/>
              </w:rPr>
              <w:t>посвященная Дню К</w:t>
            </w:r>
            <w:r w:rsidRPr="00115305">
              <w:rPr>
                <w:sz w:val="26"/>
                <w:szCs w:val="26"/>
                <w:lang w:val="be-BY"/>
              </w:rPr>
              <w:t>онституции РБ</w:t>
            </w:r>
            <w:r w:rsidRPr="00115305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7422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7422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115305" w:rsidTr="00866D61">
        <w:trPr>
          <w:trHeight w:val="6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2C02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B55B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Акция </w:t>
            </w:r>
            <w:r w:rsidRPr="00115305">
              <w:rPr>
                <w:sz w:val="26"/>
                <w:szCs w:val="26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Квітней Беларусь</w:t>
            </w:r>
            <w:r w:rsidRPr="00115305">
              <w:rPr>
                <w:sz w:val="26"/>
                <w:szCs w:val="26"/>
              </w:rPr>
              <w:t>»,</w:t>
            </w:r>
            <w:r w:rsidRPr="00115305">
              <w:rPr>
                <w:sz w:val="26"/>
                <w:szCs w:val="26"/>
                <w:lang w:val="be-BY"/>
              </w:rPr>
              <w:t>посвященная Дню Государственного Герба и Флага Республики Беларусь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B55B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305" w:rsidRPr="00115305" w:rsidRDefault="00115305" w:rsidP="00B55B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00296E" w:rsidTr="00866D61">
        <w:trPr>
          <w:trHeight w:val="6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1153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853" w:rsidRDefault="0000296E" w:rsidP="00AB0853">
            <w:pPr>
              <w:jc w:val="both"/>
              <w:rPr>
                <w:sz w:val="26"/>
                <w:szCs w:val="26"/>
              </w:rPr>
            </w:pPr>
            <w:r w:rsidRPr="007E6B77">
              <w:rPr>
                <w:sz w:val="26"/>
                <w:szCs w:val="26"/>
              </w:rPr>
              <w:t>Участие в реализации проек</w:t>
            </w:r>
            <w:r w:rsidR="00F4415E">
              <w:rPr>
                <w:sz w:val="26"/>
                <w:szCs w:val="26"/>
              </w:rPr>
              <w:t>та</w:t>
            </w:r>
          </w:p>
          <w:p w:rsidR="0000296E" w:rsidRPr="007E6B77" w:rsidRDefault="00AB0853" w:rsidP="00AB08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«Помнить,чтобы жить»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7E6B77" w:rsidRDefault="0000296E" w:rsidP="00E37EBE">
            <w:pPr>
              <w:jc w:val="center"/>
              <w:rPr>
                <w:sz w:val="26"/>
                <w:szCs w:val="26"/>
              </w:rPr>
            </w:pPr>
            <w:r w:rsidRPr="007E6B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7E6B77" w:rsidRDefault="00490828" w:rsidP="004908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ОО</w:t>
            </w:r>
            <w:r w:rsidR="0000296E" w:rsidRPr="007E6B77">
              <w:rPr>
                <w:sz w:val="26"/>
                <w:szCs w:val="26"/>
              </w:rPr>
              <w:t>«БРСМ»</w:t>
            </w:r>
          </w:p>
        </w:tc>
      </w:tr>
      <w:tr w:rsidR="0000296E" w:rsidRPr="00C6139C" w:rsidTr="00866D61">
        <w:trPr>
          <w:trHeight w:val="6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1153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</w:rPr>
              <w:t>Акция «Батарейки, сдавайтесь!» по сбору отработанных элементов питания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00296E" w:rsidTr="00866D61">
        <w:trPr>
          <w:trHeight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3D72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Акция «Бумажный бум» по сбору макулатуры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E37EBE">
            <w:pPr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115305">
              <w:rPr>
                <w:sz w:val="26"/>
                <w:szCs w:val="26"/>
                <w:lang w:val="be-BY"/>
              </w:rPr>
              <w:t xml:space="preserve">Комитет ПО ОО </w:t>
            </w:r>
            <w:r w:rsidRPr="00115305">
              <w:rPr>
                <w:sz w:val="26"/>
                <w:szCs w:val="26"/>
                <w:lang w:val="en-US"/>
              </w:rPr>
              <w:t>«</w:t>
            </w:r>
            <w:r w:rsidRPr="00115305">
              <w:rPr>
                <w:sz w:val="26"/>
                <w:szCs w:val="26"/>
                <w:lang w:val="be-BY"/>
              </w:rPr>
              <w:t>БРСМ</w:t>
            </w:r>
            <w:r w:rsidRPr="00115305">
              <w:rPr>
                <w:sz w:val="26"/>
                <w:szCs w:val="26"/>
                <w:lang w:val="en-US"/>
              </w:rPr>
              <w:t>»</w:t>
            </w:r>
          </w:p>
        </w:tc>
      </w:tr>
      <w:tr w:rsidR="0000296E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115305" w:rsidRDefault="0000296E" w:rsidP="003D72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5305">
              <w:rPr>
                <w:sz w:val="26"/>
                <w:szCs w:val="26"/>
              </w:rPr>
              <w:t>1</w:t>
            </w:r>
            <w:r w:rsidR="00AB0853">
              <w:rPr>
                <w:sz w:val="26"/>
                <w:szCs w:val="26"/>
              </w:rPr>
              <w:t>3</w:t>
            </w:r>
            <w:r w:rsidRPr="00115305">
              <w:rPr>
                <w:sz w:val="26"/>
                <w:szCs w:val="26"/>
              </w:rPr>
              <w:t>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7E6B77" w:rsidRDefault="0000296E" w:rsidP="00E37EBE">
            <w:pPr>
              <w:jc w:val="both"/>
              <w:rPr>
                <w:sz w:val="26"/>
                <w:szCs w:val="26"/>
              </w:rPr>
            </w:pPr>
            <w:r w:rsidRPr="007E6B77">
              <w:rPr>
                <w:sz w:val="26"/>
                <w:szCs w:val="26"/>
              </w:rPr>
              <w:t xml:space="preserve">Участие </w:t>
            </w:r>
            <w:r w:rsidR="00F4415E">
              <w:rPr>
                <w:sz w:val="26"/>
                <w:szCs w:val="26"/>
              </w:rPr>
              <w:t>в республиканском патриотическом проекте « Беларусь: до и после»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7E6B77" w:rsidRDefault="0000296E" w:rsidP="00E37EBE">
            <w:pPr>
              <w:jc w:val="center"/>
              <w:rPr>
                <w:sz w:val="26"/>
                <w:szCs w:val="26"/>
              </w:rPr>
            </w:pPr>
            <w:r w:rsidRPr="007E6B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296E" w:rsidRPr="007E6B77" w:rsidRDefault="0000296E" w:rsidP="00E37EBE">
            <w:pPr>
              <w:jc w:val="center"/>
              <w:rPr>
                <w:sz w:val="26"/>
                <w:szCs w:val="26"/>
              </w:rPr>
            </w:pPr>
            <w:r w:rsidRPr="007E6B77">
              <w:rPr>
                <w:sz w:val="26"/>
                <w:szCs w:val="26"/>
              </w:rPr>
              <w:t>Комитет ПО ОО «БРСМ»</w:t>
            </w:r>
          </w:p>
        </w:tc>
      </w:tr>
      <w:tr w:rsidR="00F4415E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15E" w:rsidRPr="00115305" w:rsidRDefault="00F4415E" w:rsidP="00F441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15E" w:rsidRPr="007E6B77" w:rsidRDefault="00F4415E" w:rsidP="00E37EBE">
            <w:pPr>
              <w:jc w:val="both"/>
              <w:rPr>
                <w:sz w:val="26"/>
                <w:szCs w:val="26"/>
              </w:rPr>
            </w:pPr>
            <w:r w:rsidRPr="00F4415E">
              <w:rPr>
                <w:sz w:val="26"/>
                <w:szCs w:val="26"/>
              </w:rPr>
              <w:t>Просмотр кинофильмов патри</w:t>
            </w:r>
            <w:r>
              <w:rPr>
                <w:sz w:val="26"/>
                <w:szCs w:val="26"/>
              </w:rPr>
              <w:t>отической тематики в кинотеатрах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15E" w:rsidRPr="007E6B77" w:rsidRDefault="00F4415E" w:rsidP="00E37EBE">
            <w:pPr>
              <w:jc w:val="center"/>
              <w:rPr>
                <w:sz w:val="26"/>
                <w:szCs w:val="26"/>
              </w:rPr>
            </w:pPr>
            <w:r w:rsidRPr="00F4415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15E" w:rsidRPr="007E6B77" w:rsidRDefault="00F4415E" w:rsidP="00E37EBE">
            <w:pPr>
              <w:jc w:val="center"/>
              <w:rPr>
                <w:sz w:val="26"/>
                <w:szCs w:val="26"/>
              </w:rPr>
            </w:pPr>
            <w:r w:rsidRPr="00F4415E">
              <w:rPr>
                <w:sz w:val="26"/>
                <w:szCs w:val="26"/>
              </w:rPr>
              <w:t>Комитет ПО ОО «БРСМ»</w:t>
            </w:r>
          </w:p>
        </w:tc>
      </w:tr>
      <w:tr w:rsidR="00BA7271" w:rsidRPr="0042354A" w:rsidTr="00611740">
        <w:trPr>
          <w:trHeight w:val="536"/>
        </w:trPr>
        <w:tc>
          <w:tcPr>
            <w:tcW w:w="10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A7271" w:rsidRDefault="00BA7271" w:rsidP="00E37EBE">
            <w:pPr>
              <w:jc w:val="center"/>
              <w:rPr>
                <w:i/>
                <w:sz w:val="26"/>
                <w:szCs w:val="26"/>
              </w:rPr>
            </w:pPr>
            <w:r w:rsidRPr="00BA7271">
              <w:rPr>
                <w:b/>
                <w:i/>
                <w:sz w:val="26"/>
                <w:szCs w:val="26"/>
              </w:rPr>
              <w:t>Взаимодействие ОО «БРПО» и ОО«БРСМ»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F718B5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pStyle w:val="a3"/>
              <w:tabs>
                <w:tab w:val="left" w:pos="0"/>
              </w:tabs>
              <w:ind w:left="0"/>
              <w:jc w:val="left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  <w:shd w:val="clear" w:color="auto" w:fill="FFFFFF"/>
                <w:lang w:val="be-BY"/>
              </w:rPr>
              <w:t xml:space="preserve">Креатив-лаборатория </w:t>
            </w:r>
            <w:r w:rsidRPr="00D87F9F">
              <w:rPr>
                <w:sz w:val="26"/>
                <w:szCs w:val="26"/>
              </w:rPr>
              <w:t>«</w:t>
            </w:r>
            <w:r w:rsidRPr="00D87F9F">
              <w:rPr>
                <w:sz w:val="26"/>
                <w:szCs w:val="26"/>
                <w:shd w:val="clear" w:color="auto" w:fill="FFFFFF"/>
                <w:lang w:val="be-BY"/>
              </w:rPr>
              <w:t>Праздники к нам приходят</w:t>
            </w:r>
            <w:r w:rsidRPr="00D87F9F">
              <w:rPr>
                <w:sz w:val="26"/>
                <w:szCs w:val="26"/>
              </w:rPr>
              <w:t>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  <w:lang w:val="be-BY"/>
              </w:rPr>
            </w:pPr>
            <w:r w:rsidRPr="00D87F9F">
              <w:rPr>
                <w:sz w:val="26"/>
                <w:szCs w:val="26"/>
                <w:lang w:val="be-BY"/>
              </w:rPr>
              <w:t xml:space="preserve">сентябрь-октябрь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lastRenderedPageBreak/>
              <w:t>секретарь ПО ОО «БРСМ»</w:t>
            </w:r>
          </w:p>
        </w:tc>
      </w:tr>
      <w:tr w:rsidR="00935BE9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BE9" w:rsidRPr="00F718B5" w:rsidRDefault="00935BE9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BE9" w:rsidRPr="00D87F9F" w:rsidRDefault="00935BE9" w:rsidP="00BD7B0E">
            <w:pPr>
              <w:pStyle w:val="a3"/>
              <w:tabs>
                <w:tab w:val="left" w:pos="0"/>
              </w:tabs>
              <w:ind w:left="0"/>
              <w:jc w:val="left"/>
              <w:rPr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  <w:lang w:val="be-BY"/>
              </w:rPr>
              <w:t xml:space="preserve">Урок мужества </w:t>
            </w:r>
            <w:r w:rsidR="00C05D6C">
              <w:rPr>
                <w:sz w:val="26"/>
                <w:szCs w:val="26"/>
                <w:shd w:val="clear" w:color="auto" w:fill="FFFFFF"/>
                <w:lang w:val="be-BY"/>
              </w:rPr>
              <w:t>“ Их имена остались в истории”</w:t>
            </w:r>
            <w:r>
              <w:rPr>
                <w:sz w:val="26"/>
                <w:szCs w:val="26"/>
                <w:shd w:val="clear" w:color="auto" w:fill="FFFFFF"/>
                <w:lang w:val="be-BY"/>
              </w:rPr>
              <w:t xml:space="preserve">посвящённый юным героям-комсомольцам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BE9" w:rsidRPr="00D87F9F" w:rsidRDefault="00F4415E" w:rsidP="00A947B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5D6C" w:rsidRPr="00C05D6C" w:rsidRDefault="00C05D6C" w:rsidP="00C05D6C">
            <w:pPr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старшая вожатая</w:t>
            </w:r>
          </w:p>
          <w:p w:rsidR="00935BE9" w:rsidRPr="00D87F9F" w:rsidRDefault="00C05D6C" w:rsidP="00C05D6C">
            <w:pPr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секретарь ПО ОО «БРСМ»</w:t>
            </w:r>
          </w:p>
        </w:tc>
      </w:tr>
      <w:tr w:rsidR="00C05D6C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5D6C" w:rsidRPr="00F718B5" w:rsidRDefault="00C05D6C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5D6C" w:rsidRDefault="00C05D6C" w:rsidP="00BD7B0E">
            <w:pPr>
              <w:pStyle w:val="a3"/>
              <w:tabs>
                <w:tab w:val="left" w:pos="0"/>
              </w:tabs>
              <w:ind w:left="0"/>
              <w:jc w:val="left"/>
              <w:rPr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  <w:lang w:val="be-BY"/>
              </w:rPr>
              <w:t xml:space="preserve">Диалог поколений “ Помнить, чтобы жить”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5D6C" w:rsidRDefault="00F4415E" w:rsidP="00F4415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октябрь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5D6C" w:rsidRPr="00C05D6C" w:rsidRDefault="00C05D6C" w:rsidP="00C05D6C">
            <w:pPr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старшая вожатая</w:t>
            </w:r>
          </w:p>
          <w:p w:rsidR="00C05D6C" w:rsidRPr="00C05D6C" w:rsidRDefault="00C05D6C" w:rsidP="00C05D6C">
            <w:pPr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F718B5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A947BC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</w:t>
            </w:r>
            <w:r w:rsidRPr="00B15F24">
              <w:rPr>
                <w:sz w:val="26"/>
                <w:szCs w:val="26"/>
                <w:lang w:val="be-BY"/>
              </w:rPr>
              <w:t>айонн</w:t>
            </w:r>
            <w:r>
              <w:rPr>
                <w:sz w:val="26"/>
                <w:szCs w:val="26"/>
                <w:lang w:val="be-BY"/>
              </w:rPr>
              <w:t>ый</w:t>
            </w:r>
            <w:r w:rsidRPr="00B15F24">
              <w:rPr>
                <w:sz w:val="26"/>
                <w:szCs w:val="26"/>
                <w:lang w:val="be-BY"/>
              </w:rPr>
              <w:t xml:space="preserve"> этап республиканской благотворительной акции </w:t>
            </w:r>
            <w:r w:rsidRPr="00B15F24">
              <w:rPr>
                <w:sz w:val="26"/>
                <w:szCs w:val="26"/>
              </w:rPr>
              <w:t>«Чудеса на Рождество»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A94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15F24">
              <w:rPr>
                <w:sz w:val="26"/>
                <w:szCs w:val="26"/>
              </w:rPr>
              <w:t>екабрь</w:t>
            </w:r>
            <w:r>
              <w:rPr>
                <w:sz w:val="26"/>
                <w:szCs w:val="26"/>
              </w:rPr>
              <w:t xml:space="preserve"> - январь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Районная декада «Славлю Отечество»</w:t>
            </w:r>
            <w:r w:rsidRPr="00D87F9F">
              <w:rPr>
                <w:sz w:val="26"/>
                <w:szCs w:val="26"/>
              </w:rPr>
              <w:tab/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февраль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pStyle w:val="a3"/>
              <w:tabs>
                <w:tab w:val="left" w:pos="0"/>
              </w:tabs>
              <w:ind w:left="0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  <w:shd w:val="clear" w:color="auto" w:fill="FFFFFF"/>
                <w:lang w:val="be-BY"/>
              </w:rPr>
              <w:t xml:space="preserve">Арт-студия </w:t>
            </w:r>
            <w:r w:rsidRPr="00D87F9F">
              <w:rPr>
                <w:sz w:val="26"/>
                <w:szCs w:val="26"/>
              </w:rPr>
              <w:t>«Мастерская чудес»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Всебелорусская патриотическая акция «Мы – граждане Беларуси»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март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Вахта памяти, посвящённая Дню Победы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keepNext/>
              <w:spacing w:line="240" w:lineRule="exact"/>
              <w:outlineLvl w:val="0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Республиканская патриотическая квест-игра «По следам Победы…»</w:t>
            </w:r>
          </w:p>
          <w:p w:rsidR="00BA7271" w:rsidRPr="00D87F9F" w:rsidRDefault="00BA7271" w:rsidP="00A947BC">
            <w:pPr>
              <w:keepNext/>
              <w:spacing w:line="240" w:lineRule="exact"/>
              <w:outlineLvl w:val="0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ind w:hanging="108"/>
              <w:jc w:val="center"/>
            </w:pPr>
            <w:r w:rsidRPr="00D87F9F">
              <w:rPr>
                <w:sz w:val="26"/>
                <w:szCs w:val="26"/>
              </w:rPr>
              <w:t>октябрь - январь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spacing w:line="240" w:lineRule="exact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Республиканский дистанционный тимуровский проект «Тимуровцы.</w:t>
            </w:r>
            <w:r w:rsidRPr="00D87F9F">
              <w:rPr>
                <w:sz w:val="26"/>
                <w:szCs w:val="26"/>
                <w:lang w:val="en-US"/>
              </w:rPr>
              <w:t>by</w:t>
            </w:r>
            <w:r w:rsidRPr="00D87F9F">
              <w:rPr>
                <w:sz w:val="26"/>
                <w:szCs w:val="26"/>
              </w:rPr>
              <w:t>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277A1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октябрь – май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  <w:tr w:rsidR="00BA7271" w:rsidRPr="0042354A" w:rsidTr="00866D61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B15F24" w:rsidRDefault="00BA7271" w:rsidP="00BA727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pStyle w:val="a3"/>
              <w:tabs>
                <w:tab w:val="left" w:pos="0"/>
              </w:tabs>
              <w:ind w:left="0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Республиканская интеллектуально-развлекательная игра «Пионерский квиз/октябрятский квиз/молодежный квиз»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октябрь – декабрь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старшая вожатая</w:t>
            </w:r>
          </w:p>
          <w:p w:rsidR="00BA7271" w:rsidRPr="00D87F9F" w:rsidRDefault="00BA7271" w:rsidP="00A947BC">
            <w:pPr>
              <w:jc w:val="center"/>
              <w:rPr>
                <w:sz w:val="26"/>
                <w:szCs w:val="26"/>
              </w:rPr>
            </w:pPr>
            <w:r w:rsidRPr="00D87F9F">
              <w:rPr>
                <w:sz w:val="26"/>
                <w:szCs w:val="26"/>
              </w:rPr>
              <w:t>секретарь ПО ОО «БРСМ»</w:t>
            </w:r>
          </w:p>
        </w:tc>
      </w:tr>
    </w:tbl>
    <w:p w:rsidR="0000296E" w:rsidRDefault="0000296E" w:rsidP="0000296E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912B6B" w:rsidRDefault="00912B6B" w:rsidP="0000296E">
      <w:pPr>
        <w:autoSpaceDE w:val="0"/>
        <w:autoSpaceDN w:val="0"/>
        <w:adjustRightInd w:val="0"/>
        <w:rPr>
          <w:sz w:val="30"/>
          <w:szCs w:val="30"/>
        </w:rPr>
      </w:pPr>
    </w:p>
    <w:p w:rsidR="00912B6B" w:rsidRDefault="00912B6B" w:rsidP="0000296E">
      <w:pPr>
        <w:autoSpaceDE w:val="0"/>
        <w:autoSpaceDN w:val="0"/>
        <w:adjustRightInd w:val="0"/>
        <w:rPr>
          <w:sz w:val="30"/>
          <w:szCs w:val="30"/>
        </w:rPr>
      </w:pPr>
    </w:p>
    <w:p w:rsidR="00912B6B" w:rsidRDefault="00912B6B" w:rsidP="0000296E">
      <w:pPr>
        <w:autoSpaceDE w:val="0"/>
        <w:autoSpaceDN w:val="0"/>
        <w:adjustRightInd w:val="0"/>
        <w:rPr>
          <w:sz w:val="30"/>
          <w:szCs w:val="30"/>
        </w:rPr>
      </w:pPr>
    </w:p>
    <w:p w:rsidR="00912B6B" w:rsidRDefault="00912B6B" w:rsidP="0000296E">
      <w:pPr>
        <w:autoSpaceDE w:val="0"/>
        <w:autoSpaceDN w:val="0"/>
        <w:adjustRightInd w:val="0"/>
        <w:rPr>
          <w:sz w:val="30"/>
          <w:szCs w:val="30"/>
        </w:rPr>
      </w:pPr>
    </w:p>
    <w:p w:rsidR="00912B6B" w:rsidRDefault="00912B6B" w:rsidP="0000296E">
      <w:pPr>
        <w:autoSpaceDE w:val="0"/>
        <w:autoSpaceDN w:val="0"/>
        <w:adjustRightInd w:val="0"/>
        <w:rPr>
          <w:sz w:val="30"/>
          <w:szCs w:val="30"/>
        </w:rPr>
      </w:pPr>
    </w:p>
    <w:p w:rsidR="00DE35C5" w:rsidRPr="00DE35C5" w:rsidRDefault="00D81BEA" w:rsidP="0000296E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8207A3">
        <w:rPr>
          <w:sz w:val="30"/>
          <w:szCs w:val="30"/>
        </w:rPr>
        <w:t xml:space="preserve"> </w:t>
      </w:r>
      <w:r w:rsidR="00DE35C5" w:rsidRPr="00DE35C5">
        <w:rPr>
          <w:sz w:val="30"/>
          <w:szCs w:val="30"/>
        </w:rPr>
        <w:t>СОГЛАСОВАНО</w:t>
      </w:r>
      <w:r w:rsidR="00DE35C5">
        <w:rPr>
          <w:sz w:val="30"/>
          <w:szCs w:val="30"/>
        </w:rPr>
        <w:t xml:space="preserve">                                          </w:t>
      </w:r>
      <w:r w:rsidR="008207A3">
        <w:rPr>
          <w:sz w:val="30"/>
          <w:szCs w:val="30"/>
        </w:rPr>
        <w:t xml:space="preserve">        </w:t>
      </w:r>
      <w:r w:rsidR="00DE35C5">
        <w:rPr>
          <w:sz w:val="30"/>
          <w:szCs w:val="30"/>
        </w:rPr>
        <w:t xml:space="preserve"> СОГЛАСОВАНО</w:t>
      </w:r>
    </w:p>
    <w:p w:rsidR="008207A3" w:rsidRDefault="008207A3" w:rsidP="0000296E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Директор ГУО                                                        </w:t>
      </w:r>
      <w:r w:rsidRPr="008207A3">
        <w:rPr>
          <w:sz w:val="30"/>
          <w:szCs w:val="30"/>
        </w:rPr>
        <w:t xml:space="preserve">Первый секретарь               </w:t>
      </w:r>
    </w:p>
    <w:p w:rsidR="000E4816" w:rsidRDefault="008207A3" w:rsidP="0000296E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«Минойтовская средняя школа»</w:t>
      </w:r>
      <w:r w:rsidR="00DE35C5">
        <w:rPr>
          <w:sz w:val="30"/>
          <w:szCs w:val="30"/>
        </w:rPr>
        <w:t xml:space="preserve">                            </w:t>
      </w:r>
      <w:r w:rsidRPr="008207A3">
        <w:rPr>
          <w:sz w:val="30"/>
          <w:szCs w:val="30"/>
        </w:rPr>
        <w:t>РК ОО БРСМ</w:t>
      </w:r>
    </w:p>
    <w:p w:rsidR="00DE35C5" w:rsidRPr="00DE35C5" w:rsidRDefault="0000296E" w:rsidP="0000296E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  <w:r w:rsidR="008207A3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</w:t>
      </w:r>
    </w:p>
    <w:p w:rsidR="00DE35C5" w:rsidRPr="00DE35C5" w:rsidRDefault="0000296E" w:rsidP="008207A3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207A3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</w:t>
      </w:r>
      <w:r w:rsidR="008207A3">
        <w:rPr>
          <w:sz w:val="30"/>
          <w:szCs w:val="30"/>
        </w:rPr>
        <w:t>________Н.А.Тихонович</w:t>
      </w:r>
      <w:r w:rsidR="00DE35C5">
        <w:rPr>
          <w:sz w:val="30"/>
          <w:szCs w:val="30"/>
        </w:rPr>
        <w:t xml:space="preserve">                   </w:t>
      </w:r>
      <w:r w:rsidR="008207A3">
        <w:rPr>
          <w:sz w:val="30"/>
          <w:szCs w:val="30"/>
        </w:rPr>
        <w:t xml:space="preserve">          </w:t>
      </w:r>
      <w:r w:rsidR="00D81BEA">
        <w:rPr>
          <w:sz w:val="30"/>
          <w:szCs w:val="30"/>
        </w:rPr>
        <w:t xml:space="preserve">       </w:t>
      </w:r>
      <w:r w:rsidR="008207A3">
        <w:rPr>
          <w:sz w:val="30"/>
          <w:szCs w:val="30"/>
        </w:rPr>
        <w:t>____________________</w:t>
      </w:r>
    </w:p>
    <w:p w:rsidR="00C0164D" w:rsidRPr="0000296E" w:rsidRDefault="0000296E" w:rsidP="0000296E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BD7B0E">
        <w:rPr>
          <w:sz w:val="30"/>
          <w:szCs w:val="30"/>
        </w:rPr>
        <w:t>«___»______________2024</w:t>
      </w:r>
      <w:r w:rsidR="00DE35C5" w:rsidRPr="00DE35C5">
        <w:rPr>
          <w:sz w:val="30"/>
          <w:szCs w:val="30"/>
        </w:rPr>
        <w:t xml:space="preserve"> г.</w:t>
      </w:r>
      <w:r w:rsidR="00DE35C5">
        <w:rPr>
          <w:sz w:val="30"/>
          <w:szCs w:val="30"/>
        </w:rPr>
        <w:t xml:space="preserve">                     </w:t>
      </w:r>
      <w:r w:rsidR="00D81BEA">
        <w:rPr>
          <w:sz w:val="30"/>
          <w:szCs w:val="30"/>
        </w:rPr>
        <w:t xml:space="preserve">        «___» ____________</w:t>
      </w:r>
      <w:r w:rsidR="00BD7B0E">
        <w:rPr>
          <w:sz w:val="30"/>
          <w:szCs w:val="30"/>
        </w:rPr>
        <w:t>2024</w:t>
      </w:r>
      <w:bookmarkStart w:id="0" w:name="_GoBack"/>
      <w:bookmarkEnd w:id="0"/>
      <w:r>
        <w:rPr>
          <w:sz w:val="30"/>
          <w:szCs w:val="30"/>
        </w:rPr>
        <w:t xml:space="preserve"> г.</w:t>
      </w:r>
    </w:p>
    <w:p w:rsidR="00F12C76" w:rsidRDefault="00F12C76" w:rsidP="006C0B77">
      <w:pPr>
        <w:ind w:firstLine="709"/>
        <w:jc w:val="both"/>
      </w:pPr>
    </w:p>
    <w:sectPr w:rsidR="00F12C76" w:rsidSect="00866D61">
      <w:pgSz w:w="11906" w:h="16838"/>
      <w:pgMar w:top="1134" w:right="991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E60"/>
    <w:multiLevelType w:val="hybridMultilevel"/>
    <w:tmpl w:val="CF465C08"/>
    <w:lvl w:ilvl="0" w:tplc="5D18F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D"/>
    <w:rsid w:val="0000296E"/>
    <w:rsid w:val="000B4E71"/>
    <w:rsid w:val="000E4816"/>
    <w:rsid w:val="00115305"/>
    <w:rsid w:val="001734C6"/>
    <w:rsid w:val="00174D3B"/>
    <w:rsid w:val="00277A1C"/>
    <w:rsid w:val="003274ED"/>
    <w:rsid w:val="003C216E"/>
    <w:rsid w:val="003D72AC"/>
    <w:rsid w:val="00490828"/>
    <w:rsid w:val="00507EEA"/>
    <w:rsid w:val="00524653"/>
    <w:rsid w:val="005C08A6"/>
    <w:rsid w:val="006C0B77"/>
    <w:rsid w:val="007E1DFD"/>
    <w:rsid w:val="008207A3"/>
    <w:rsid w:val="008242FF"/>
    <w:rsid w:val="00866D61"/>
    <w:rsid w:val="00870751"/>
    <w:rsid w:val="00912B6B"/>
    <w:rsid w:val="00922C48"/>
    <w:rsid w:val="00935BE9"/>
    <w:rsid w:val="00980B7E"/>
    <w:rsid w:val="00A128E4"/>
    <w:rsid w:val="00AB0853"/>
    <w:rsid w:val="00B915B7"/>
    <w:rsid w:val="00BA7271"/>
    <w:rsid w:val="00BD7B0E"/>
    <w:rsid w:val="00C0164D"/>
    <w:rsid w:val="00C05D6C"/>
    <w:rsid w:val="00D35970"/>
    <w:rsid w:val="00D81BEA"/>
    <w:rsid w:val="00DE35C5"/>
    <w:rsid w:val="00E018CD"/>
    <w:rsid w:val="00EA59DF"/>
    <w:rsid w:val="00EE4070"/>
    <w:rsid w:val="00F12C76"/>
    <w:rsid w:val="00F4415E"/>
    <w:rsid w:val="00F4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DB70"/>
  <w15:docId w15:val="{B3C783DF-E97B-4B32-A0C9-FCD289E1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4D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0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4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Анатольевна</dc:creator>
  <cp:lastModifiedBy>Admin</cp:lastModifiedBy>
  <cp:revision>2</cp:revision>
  <cp:lastPrinted>2023-09-23T18:31:00Z</cp:lastPrinted>
  <dcterms:created xsi:type="dcterms:W3CDTF">2024-11-17T22:28:00Z</dcterms:created>
  <dcterms:modified xsi:type="dcterms:W3CDTF">2024-11-17T22:28:00Z</dcterms:modified>
</cp:coreProperties>
</file>